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E5A" w:rsidRDefault="00A25E5A" w:rsidP="00A25E5A">
      <w:pPr>
        <w:pStyle w:val="a5"/>
        <w:rPr>
          <w:rFonts w:ascii="Times New Roman" w:hAnsi="Times New Roman" w:cs="Times New Roman"/>
          <w:sz w:val="28"/>
          <w:szCs w:val="28"/>
        </w:rPr>
      </w:pPr>
      <w:r>
        <w:rPr>
          <w:rFonts w:ascii="Times New Roman" w:hAnsi="Times New Roman" w:cs="Times New Roman"/>
          <w:sz w:val="28"/>
          <w:szCs w:val="28"/>
        </w:rPr>
        <w:t>БЕЗОПАСНАЯ ГОРКА.</w:t>
      </w:r>
    </w:p>
    <w:p w:rsidR="00A25E5A" w:rsidRPr="00A25E5A" w:rsidRDefault="00A25E5A" w:rsidP="00A25E5A">
      <w:pPr>
        <w:pStyle w:val="a5"/>
        <w:rPr>
          <w:rFonts w:ascii="Times New Roman" w:hAnsi="Times New Roman" w:cs="Times New Roman"/>
          <w:sz w:val="28"/>
          <w:szCs w:val="28"/>
        </w:rPr>
      </w:pPr>
      <w:r w:rsidRPr="00A25E5A">
        <w:rPr>
          <w:rFonts w:ascii="Times New Roman" w:hAnsi="Times New Roman" w:cs="Times New Roman"/>
          <w:sz w:val="28"/>
          <w:szCs w:val="28"/>
        </w:rPr>
        <w:t>Помните, каково было проснуться в снежное, солнечное утро в зимние каникулы?</w:t>
      </w:r>
    </w:p>
    <w:p w:rsidR="00A25E5A" w:rsidRPr="00A25E5A" w:rsidRDefault="00A25E5A" w:rsidP="00A25E5A">
      <w:pPr>
        <w:pStyle w:val="a5"/>
        <w:rPr>
          <w:rFonts w:ascii="Times New Roman" w:hAnsi="Times New Roman" w:cs="Times New Roman"/>
          <w:sz w:val="28"/>
          <w:szCs w:val="28"/>
        </w:rPr>
      </w:pPr>
      <w:r w:rsidRPr="00A25E5A">
        <w:rPr>
          <w:rFonts w:ascii="Times New Roman" w:hAnsi="Times New Roman" w:cs="Times New Roman"/>
          <w:sz w:val="28"/>
          <w:szCs w:val="28"/>
        </w:rPr>
        <w:t>В детстве мы все любили кататься с горки, на санках, лыжах или просто так. Вспомните, как вы чувствовали себя, когда летели с горы на санках, а холодный ветер дул вам в лицо.</w:t>
      </w:r>
    </w:p>
    <w:p w:rsidR="00A25E5A" w:rsidRPr="00A25E5A" w:rsidRDefault="00A25E5A" w:rsidP="00A25E5A">
      <w:pPr>
        <w:pStyle w:val="a5"/>
        <w:rPr>
          <w:rFonts w:ascii="Times New Roman" w:hAnsi="Times New Roman" w:cs="Times New Roman"/>
          <w:sz w:val="28"/>
          <w:szCs w:val="28"/>
        </w:rPr>
      </w:pPr>
      <w:r w:rsidRPr="00A25E5A">
        <w:rPr>
          <w:rFonts w:ascii="Times New Roman" w:hAnsi="Times New Roman" w:cs="Times New Roman"/>
          <w:sz w:val="28"/>
          <w:szCs w:val="28"/>
        </w:rPr>
        <w:t xml:space="preserve">Будучи ребенком, мы не думали об опасности катания с горы на санках лыжах, сноубордах, </w:t>
      </w:r>
      <w:proofErr w:type="spellStart"/>
      <w:r w:rsidRPr="00A25E5A">
        <w:rPr>
          <w:rFonts w:ascii="Times New Roman" w:hAnsi="Times New Roman" w:cs="Times New Roman"/>
          <w:sz w:val="28"/>
          <w:szCs w:val="28"/>
        </w:rPr>
        <w:t>снегокатах</w:t>
      </w:r>
      <w:proofErr w:type="spellEnd"/>
      <w:r w:rsidRPr="00A25E5A">
        <w:rPr>
          <w:rFonts w:ascii="Times New Roman" w:hAnsi="Times New Roman" w:cs="Times New Roman"/>
          <w:sz w:val="28"/>
          <w:szCs w:val="28"/>
        </w:rPr>
        <w:t>.</w:t>
      </w:r>
    </w:p>
    <w:p w:rsidR="00A25E5A" w:rsidRPr="00A25E5A" w:rsidRDefault="00A25E5A" w:rsidP="00A25E5A">
      <w:pPr>
        <w:pStyle w:val="a5"/>
        <w:rPr>
          <w:rFonts w:ascii="Times New Roman" w:hAnsi="Times New Roman" w:cs="Times New Roman"/>
          <w:sz w:val="28"/>
          <w:szCs w:val="28"/>
        </w:rPr>
      </w:pPr>
      <w:r w:rsidRPr="00A25E5A">
        <w:rPr>
          <w:rFonts w:ascii="Times New Roman" w:hAnsi="Times New Roman" w:cs="Times New Roman"/>
          <w:sz w:val="28"/>
          <w:szCs w:val="28"/>
        </w:rPr>
        <w:t>Родители имеют полное право беспокоиться о безопасности своего ребенка на горке. Многочисленные исследования демонстрируют, что травмы, в том числе тяжелые и даже со смертельным исходом, вполне реальны при катании. Люди часто думают, что катание с горки – это, в основном, безопасное зимнее занятие с низким риском получения травм. Тем не менее, значительное количество черепно-мозговых травм (43%) связано именно с катанием на горках. Другие наиболее распространенные травмы на горках включают переломы конечностей (чаще всего запястья), вывихи (чаще всего плеча и колена) и растяжения связок.</w:t>
      </w:r>
    </w:p>
    <w:p w:rsidR="00A25E5A" w:rsidRPr="00A25E5A" w:rsidRDefault="00A25E5A" w:rsidP="00A25E5A">
      <w:pPr>
        <w:pStyle w:val="a5"/>
        <w:rPr>
          <w:rFonts w:ascii="Times New Roman" w:hAnsi="Times New Roman" w:cs="Times New Roman"/>
          <w:sz w:val="28"/>
          <w:szCs w:val="28"/>
        </w:rPr>
      </w:pPr>
      <w:r w:rsidRPr="00A25E5A">
        <w:rPr>
          <w:rFonts w:ascii="Times New Roman" w:hAnsi="Times New Roman" w:cs="Times New Roman"/>
          <w:sz w:val="28"/>
          <w:szCs w:val="28"/>
        </w:rPr>
        <w:t>Чтобы избежать несчастного случая на горке, ознакомьтесь с несколькими правилами.</w:t>
      </w:r>
    </w:p>
    <w:p w:rsidR="00A25E5A" w:rsidRPr="00A25E5A" w:rsidRDefault="00A25E5A" w:rsidP="00A25E5A">
      <w:pPr>
        <w:pStyle w:val="a5"/>
        <w:rPr>
          <w:rFonts w:ascii="Times New Roman" w:hAnsi="Times New Roman" w:cs="Times New Roman"/>
          <w:sz w:val="28"/>
          <w:szCs w:val="28"/>
        </w:rPr>
      </w:pPr>
      <w:r w:rsidRPr="00A25E5A">
        <w:rPr>
          <w:rFonts w:ascii="Times New Roman" w:hAnsi="Times New Roman" w:cs="Times New Roman"/>
          <w:b/>
          <w:sz w:val="28"/>
          <w:szCs w:val="28"/>
        </w:rPr>
        <w:t>1. Выбор места для катания.</w:t>
      </w:r>
      <w:r w:rsidRPr="00A25E5A">
        <w:rPr>
          <w:rFonts w:ascii="Times New Roman" w:hAnsi="Times New Roman" w:cs="Times New Roman"/>
          <w:sz w:val="28"/>
          <w:szCs w:val="28"/>
        </w:rPr>
        <w:t> При выборе места для катания с горы важно выбрать безопасную зону. Безопасность горки обеспечивается ее наклоном, удаленностью от дороги, достаточным местом для остановки, безопасной зоной подъема на горку, отсутствием на пути деревьев, заборов, игровых площадок, других препятствий, отсутствием поблизости не полностью замерзших водоемов.</w:t>
      </w:r>
    </w:p>
    <w:p w:rsidR="00A25E5A" w:rsidRPr="00A25E5A" w:rsidRDefault="00A25E5A" w:rsidP="00A25E5A">
      <w:pPr>
        <w:pStyle w:val="a5"/>
        <w:rPr>
          <w:rFonts w:ascii="Times New Roman" w:hAnsi="Times New Roman" w:cs="Times New Roman"/>
          <w:sz w:val="28"/>
          <w:szCs w:val="28"/>
        </w:rPr>
      </w:pPr>
      <w:r w:rsidRPr="00A25E5A">
        <w:rPr>
          <w:rFonts w:ascii="Times New Roman" w:hAnsi="Times New Roman" w:cs="Times New Roman"/>
          <w:b/>
          <w:sz w:val="28"/>
          <w:szCs w:val="28"/>
        </w:rPr>
        <w:t>2. Дети под присмотром.</w:t>
      </w:r>
      <w:r w:rsidRPr="00A25E5A">
        <w:rPr>
          <w:rFonts w:ascii="Times New Roman" w:hAnsi="Times New Roman" w:cs="Times New Roman"/>
          <w:sz w:val="28"/>
          <w:szCs w:val="28"/>
        </w:rPr>
        <w:t> Дети должны постоянно находиться под присмотром взрослых, но важно уделять дополнительное внимание, когда они занимаются потенциально опасной деятельностью, такой как катание с горок. Известно, что 71% всех травм на горках происходит без присмотра взрослых, а частота случаев травм значительно снижается, если катание с горок проходит под наблюдением взрослых. Взрослые должны следить за тем, чтобы все участники безопасно катались на горках, и не допускать излишне рискованного поведения.</w:t>
      </w:r>
    </w:p>
    <w:p w:rsidR="00A25E5A" w:rsidRPr="00A25E5A" w:rsidRDefault="00A25E5A" w:rsidP="00A25E5A">
      <w:pPr>
        <w:pStyle w:val="a5"/>
        <w:rPr>
          <w:rFonts w:ascii="Times New Roman" w:hAnsi="Times New Roman" w:cs="Times New Roman"/>
          <w:sz w:val="28"/>
          <w:szCs w:val="28"/>
        </w:rPr>
      </w:pPr>
      <w:r w:rsidRPr="00A25E5A">
        <w:rPr>
          <w:rFonts w:ascii="Times New Roman" w:hAnsi="Times New Roman" w:cs="Times New Roman"/>
          <w:b/>
          <w:sz w:val="28"/>
          <w:szCs w:val="28"/>
        </w:rPr>
        <w:t>3. Используемое оборудование.</w:t>
      </w:r>
      <w:r w:rsidRPr="00A25E5A">
        <w:rPr>
          <w:rFonts w:ascii="Times New Roman" w:hAnsi="Times New Roman" w:cs="Times New Roman"/>
          <w:sz w:val="28"/>
          <w:szCs w:val="28"/>
        </w:rPr>
        <w:t xml:space="preserve"> Убедитесь, что все оборудование, используемое для катания на горках, безопасно и в хорошем рабочем состоянии. Кроме того, не следует использовать для катания с </w:t>
      </w:r>
      <w:proofErr w:type="gramStart"/>
      <w:r w:rsidRPr="00A25E5A">
        <w:rPr>
          <w:rFonts w:ascii="Times New Roman" w:hAnsi="Times New Roman" w:cs="Times New Roman"/>
          <w:sz w:val="28"/>
          <w:szCs w:val="28"/>
        </w:rPr>
        <w:t>горы</w:t>
      </w:r>
      <w:proofErr w:type="gramEnd"/>
      <w:r w:rsidRPr="00A25E5A">
        <w:rPr>
          <w:rFonts w:ascii="Times New Roman" w:hAnsi="Times New Roman" w:cs="Times New Roman"/>
          <w:sz w:val="28"/>
          <w:szCs w:val="28"/>
        </w:rPr>
        <w:t xml:space="preserve"> не предназначенные для этого предметы (крышки мусорных баков, подносы, брезент и др.). </w:t>
      </w:r>
      <w:proofErr w:type="spellStart"/>
      <w:r w:rsidRPr="00A25E5A">
        <w:rPr>
          <w:rFonts w:ascii="Times New Roman" w:hAnsi="Times New Roman" w:cs="Times New Roman"/>
          <w:sz w:val="28"/>
          <w:szCs w:val="28"/>
        </w:rPr>
        <w:t>Снегокаты</w:t>
      </w:r>
      <w:proofErr w:type="spellEnd"/>
      <w:r w:rsidRPr="00A25E5A">
        <w:rPr>
          <w:rFonts w:ascii="Times New Roman" w:hAnsi="Times New Roman" w:cs="Times New Roman"/>
          <w:sz w:val="28"/>
          <w:szCs w:val="28"/>
        </w:rPr>
        <w:t xml:space="preserve"> с рулевым управлением являются самым безопасным выбором среди санок.</w:t>
      </w:r>
    </w:p>
    <w:p w:rsidR="00A25E5A" w:rsidRPr="00A25E5A" w:rsidRDefault="00A25E5A" w:rsidP="00A25E5A">
      <w:pPr>
        <w:pStyle w:val="a5"/>
        <w:rPr>
          <w:rFonts w:ascii="Times New Roman" w:hAnsi="Times New Roman" w:cs="Times New Roman"/>
          <w:sz w:val="28"/>
          <w:szCs w:val="28"/>
        </w:rPr>
      </w:pPr>
      <w:r w:rsidRPr="00A25E5A">
        <w:rPr>
          <w:rFonts w:ascii="Times New Roman" w:hAnsi="Times New Roman" w:cs="Times New Roman"/>
          <w:b/>
          <w:sz w:val="28"/>
          <w:szCs w:val="28"/>
        </w:rPr>
        <w:t>4. Использование защиты.</w:t>
      </w:r>
      <w:r w:rsidRPr="00A25E5A">
        <w:rPr>
          <w:rFonts w:ascii="Times New Roman" w:hAnsi="Times New Roman" w:cs="Times New Roman"/>
          <w:sz w:val="28"/>
          <w:szCs w:val="28"/>
        </w:rPr>
        <w:t> Шлемы позволяют предотвратить 85% черепно-мозговых травм. Рекомендуется использовать шлемы, в том числе для катания на санках, особенно детям младше 12 лет. Санки могут развивать скорость более 20-25 км/ч, и если катающийся падает или врезается куда-то, последствия могут быть значительными и даже смертельными.</w:t>
      </w:r>
    </w:p>
    <w:p w:rsidR="00A25E5A" w:rsidRPr="00A25E5A" w:rsidRDefault="00A25E5A" w:rsidP="00A25E5A">
      <w:pPr>
        <w:pStyle w:val="a5"/>
        <w:rPr>
          <w:rFonts w:ascii="Times New Roman" w:hAnsi="Times New Roman" w:cs="Times New Roman"/>
          <w:sz w:val="28"/>
          <w:szCs w:val="28"/>
        </w:rPr>
      </w:pPr>
      <w:r w:rsidRPr="00A25E5A">
        <w:rPr>
          <w:rFonts w:ascii="Times New Roman" w:hAnsi="Times New Roman" w:cs="Times New Roman"/>
          <w:b/>
          <w:sz w:val="28"/>
          <w:szCs w:val="28"/>
        </w:rPr>
        <w:lastRenderedPageBreak/>
        <w:t>5. Положение при катании.</w:t>
      </w:r>
      <w:r w:rsidRPr="00A25E5A">
        <w:rPr>
          <w:rFonts w:ascii="Times New Roman" w:hAnsi="Times New Roman" w:cs="Times New Roman"/>
          <w:sz w:val="28"/>
          <w:szCs w:val="28"/>
        </w:rPr>
        <w:t> Всегда катайтесь с горки в положении «лицом вперед». Лежа на животе человек более склонен к травмам головы, а также такое положение не позволяет контролировать свое движение.</w:t>
      </w:r>
    </w:p>
    <w:p w:rsidR="00A25E5A" w:rsidRPr="00A25E5A" w:rsidRDefault="00A25E5A" w:rsidP="00A25E5A">
      <w:pPr>
        <w:pStyle w:val="a5"/>
        <w:rPr>
          <w:rFonts w:ascii="Times New Roman" w:hAnsi="Times New Roman" w:cs="Times New Roman"/>
          <w:sz w:val="28"/>
          <w:szCs w:val="28"/>
        </w:rPr>
      </w:pPr>
      <w:r w:rsidRPr="00A25E5A">
        <w:rPr>
          <w:rFonts w:ascii="Times New Roman" w:hAnsi="Times New Roman" w:cs="Times New Roman"/>
          <w:b/>
          <w:sz w:val="28"/>
          <w:szCs w:val="28"/>
        </w:rPr>
        <w:t>6. Время катания.</w:t>
      </w:r>
      <w:r w:rsidRPr="00A25E5A">
        <w:rPr>
          <w:rFonts w:ascii="Times New Roman" w:hAnsi="Times New Roman" w:cs="Times New Roman"/>
          <w:sz w:val="28"/>
          <w:szCs w:val="28"/>
        </w:rPr>
        <w:t> Катание с горы при плохом освещении увеличивает вероятность столкновения с невидимым препятствием. Кат</w:t>
      </w:r>
      <w:r>
        <w:rPr>
          <w:rFonts w:ascii="Times New Roman" w:hAnsi="Times New Roman" w:cs="Times New Roman"/>
          <w:sz w:val="28"/>
          <w:szCs w:val="28"/>
        </w:rPr>
        <w:t>а</w:t>
      </w:r>
      <w:r w:rsidRPr="00A25E5A">
        <w:rPr>
          <w:rFonts w:ascii="Times New Roman" w:hAnsi="Times New Roman" w:cs="Times New Roman"/>
          <w:sz w:val="28"/>
          <w:szCs w:val="28"/>
        </w:rPr>
        <w:t>ние в дневное время - это простой способ предотвратить травмы.</w:t>
      </w:r>
    </w:p>
    <w:p w:rsidR="00A25E5A" w:rsidRPr="00A25E5A" w:rsidRDefault="00A25E5A" w:rsidP="00A25E5A">
      <w:pPr>
        <w:pStyle w:val="a5"/>
        <w:rPr>
          <w:rFonts w:ascii="Times New Roman" w:hAnsi="Times New Roman" w:cs="Times New Roman"/>
          <w:sz w:val="28"/>
          <w:szCs w:val="28"/>
        </w:rPr>
      </w:pPr>
      <w:r w:rsidRPr="00A25E5A">
        <w:rPr>
          <w:rFonts w:ascii="Times New Roman" w:hAnsi="Times New Roman" w:cs="Times New Roman"/>
          <w:b/>
          <w:sz w:val="28"/>
          <w:szCs w:val="28"/>
        </w:rPr>
        <w:t>7. Одежда для катания.</w:t>
      </w:r>
      <w:r w:rsidRPr="00A25E5A">
        <w:rPr>
          <w:rFonts w:ascii="Times New Roman" w:hAnsi="Times New Roman" w:cs="Times New Roman"/>
          <w:sz w:val="28"/>
          <w:szCs w:val="28"/>
        </w:rPr>
        <w:t> Многие травмы, возникающие во время катания с горки, являются результатом воздействия холода. Одевайтесь тепло, прежде чем отправиться на склоны. Избегайте шарфов, незакрепленных аксессуаров или другой одежды, которая может попасть под движущиеся санки/лыжи и создать опасность.</w:t>
      </w:r>
    </w:p>
    <w:p w:rsidR="00A25E5A" w:rsidRDefault="00A25E5A" w:rsidP="00A25E5A">
      <w:pPr>
        <w:pStyle w:val="a5"/>
        <w:ind w:firstLine="708"/>
        <w:rPr>
          <w:rFonts w:ascii="Times New Roman" w:hAnsi="Times New Roman" w:cs="Times New Roman"/>
          <w:sz w:val="28"/>
          <w:szCs w:val="28"/>
        </w:rPr>
      </w:pPr>
      <w:r w:rsidRPr="00A25E5A">
        <w:rPr>
          <w:rFonts w:ascii="Times New Roman" w:hAnsi="Times New Roman" w:cs="Times New Roman"/>
          <w:sz w:val="28"/>
          <w:szCs w:val="28"/>
        </w:rPr>
        <w:t xml:space="preserve">Соблюдение этих несложных правил поможет сделать катание с горок не только веселым, но и безопасным для вас и ваших детей. </w:t>
      </w:r>
    </w:p>
    <w:p w:rsidR="00A25E5A" w:rsidRDefault="00A25E5A" w:rsidP="00A25E5A">
      <w:pPr>
        <w:pStyle w:val="a5"/>
        <w:rPr>
          <w:rFonts w:ascii="Times New Roman" w:hAnsi="Times New Roman" w:cs="Times New Roman"/>
          <w:sz w:val="28"/>
          <w:szCs w:val="28"/>
        </w:rPr>
      </w:pPr>
    </w:p>
    <w:p w:rsidR="005D468A" w:rsidRDefault="00A25E5A" w:rsidP="00A25E5A">
      <w:pPr>
        <w:pStyle w:val="a5"/>
        <w:rPr>
          <w:rFonts w:ascii="Times New Roman" w:hAnsi="Times New Roman" w:cs="Times New Roman"/>
          <w:sz w:val="28"/>
          <w:szCs w:val="28"/>
        </w:rPr>
      </w:pPr>
      <w:r>
        <w:rPr>
          <w:rFonts w:ascii="Times New Roman" w:hAnsi="Times New Roman" w:cs="Times New Roman"/>
          <w:sz w:val="28"/>
          <w:szCs w:val="28"/>
        </w:rPr>
        <w:t>По материалам сайта:</w:t>
      </w:r>
      <w:r w:rsidRPr="00A25E5A">
        <w:t xml:space="preserve"> </w:t>
      </w:r>
      <w:hyperlink r:id="rId5" w:history="1">
        <w:r w:rsidRPr="006B3F74">
          <w:rPr>
            <w:rStyle w:val="a6"/>
            <w:rFonts w:ascii="Times New Roman" w:hAnsi="Times New Roman" w:cs="Times New Roman"/>
            <w:sz w:val="28"/>
            <w:szCs w:val="28"/>
          </w:rPr>
          <w:t>http://cgon.rospotrebnadzor.ru/content/62/3893/</w:t>
        </w:r>
      </w:hyperlink>
      <w:r>
        <w:rPr>
          <w:rFonts w:ascii="Times New Roman" w:hAnsi="Times New Roman" w:cs="Times New Roman"/>
          <w:sz w:val="28"/>
          <w:szCs w:val="28"/>
        </w:rPr>
        <w:t xml:space="preserve"> </w:t>
      </w:r>
      <w:bookmarkStart w:id="0" w:name="_GoBack"/>
      <w:bookmarkEnd w:id="0"/>
    </w:p>
    <w:p w:rsidR="001E6479" w:rsidRDefault="001E6479" w:rsidP="00A25E5A">
      <w:pPr>
        <w:pStyle w:val="a5"/>
        <w:rPr>
          <w:rFonts w:ascii="Times New Roman" w:hAnsi="Times New Roman" w:cs="Times New Roman"/>
          <w:sz w:val="28"/>
          <w:szCs w:val="28"/>
        </w:rPr>
      </w:pPr>
    </w:p>
    <w:p w:rsidR="001E6479" w:rsidRDefault="001E6479" w:rsidP="001E6479">
      <w:pPr>
        <w:pStyle w:val="a5"/>
        <w:jc w:val="right"/>
        <w:rPr>
          <w:rFonts w:ascii="Times New Roman" w:hAnsi="Times New Roman" w:cs="Times New Roman"/>
          <w:sz w:val="28"/>
          <w:szCs w:val="28"/>
        </w:rPr>
      </w:pPr>
      <w:r>
        <w:rPr>
          <w:rFonts w:ascii="Times New Roman" w:hAnsi="Times New Roman" w:cs="Times New Roman"/>
          <w:sz w:val="28"/>
          <w:szCs w:val="28"/>
        </w:rPr>
        <w:t xml:space="preserve">Отдел </w:t>
      </w:r>
      <w:proofErr w:type="spellStart"/>
      <w:r>
        <w:rPr>
          <w:rFonts w:ascii="Times New Roman" w:hAnsi="Times New Roman" w:cs="Times New Roman"/>
          <w:sz w:val="28"/>
          <w:szCs w:val="28"/>
        </w:rPr>
        <w:t>ГОиЧС</w:t>
      </w:r>
      <w:proofErr w:type="spellEnd"/>
      <w:r>
        <w:rPr>
          <w:rFonts w:ascii="Times New Roman" w:hAnsi="Times New Roman" w:cs="Times New Roman"/>
          <w:sz w:val="28"/>
          <w:szCs w:val="28"/>
        </w:rPr>
        <w:t xml:space="preserve"> </w:t>
      </w:r>
    </w:p>
    <w:p w:rsidR="001E6479" w:rsidRPr="00A25E5A" w:rsidRDefault="001E6479" w:rsidP="001E6479">
      <w:pPr>
        <w:pStyle w:val="a5"/>
        <w:jc w:val="right"/>
        <w:rPr>
          <w:rFonts w:ascii="Times New Roman" w:hAnsi="Times New Roman" w:cs="Times New Roman"/>
          <w:sz w:val="28"/>
          <w:szCs w:val="28"/>
        </w:rPr>
      </w:pPr>
      <w:r>
        <w:rPr>
          <w:rFonts w:ascii="Times New Roman" w:hAnsi="Times New Roman" w:cs="Times New Roman"/>
          <w:sz w:val="28"/>
          <w:szCs w:val="28"/>
        </w:rPr>
        <w:t>Администрации городского поселения Углич</w:t>
      </w:r>
    </w:p>
    <w:sectPr w:rsidR="001E6479" w:rsidRPr="00A25E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E5A"/>
    <w:rsid w:val="001E6479"/>
    <w:rsid w:val="005D468A"/>
    <w:rsid w:val="00A25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5E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5E5A"/>
    <w:rPr>
      <w:b/>
      <w:bCs/>
    </w:rPr>
  </w:style>
  <w:style w:type="paragraph" w:styleId="a5">
    <w:name w:val="No Spacing"/>
    <w:uiPriority w:val="1"/>
    <w:qFormat/>
    <w:rsid w:val="00A25E5A"/>
    <w:pPr>
      <w:spacing w:after="0" w:line="240" w:lineRule="auto"/>
    </w:pPr>
  </w:style>
  <w:style w:type="character" w:styleId="a6">
    <w:name w:val="Hyperlink"/>
    <w:basedOn w:val="a0"/>
    <w:uiPriority w:val="99"/>
    <w:unhideWhenUsed/>
    <w:rsid w:val="00A25E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5E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5E5A"/>
    <w:rPr>
      <w:b/>
      <w:bCs/>
    </w:rPr>
  </w:style>
  <w:style w:type="paragraph" w:styleId="a5">
    <w:name w:val="No Spacing"/>
    <w:uiPriority w:val="1"/>
    <w:qFormat/>
    <w:rsid w:val="00A25E5A"/>
    <w:pPr>
      <w:spacing w:after="0" w:line="240" w:lineRule="auto"/>
    </w:pPr>
  </w:style>
  <w:style w:type="character" w:styleId="a6">
    <w:name w:val="Hyperlink"/>
    <w:basedOn w:val="a0"/>
    <w:uiPriority w:val="99"/>
    <w:unhideWhenUsed/>
    <w:rsid w:val="00A25E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270955">
      <w:bodyDiv w:val="1"/>
      <w:marLeft w:val="0"/>
      <w:marRight w:val="0"/>
      <w:marTop w:val="0"/>
      <w:marBottom w:val="0"/>
      <w:divBdr>
        <w:top w:val="none" w:sz="0" w:space="0" w:color="auto"/>
        <w:left w:val="none" w:sz="0" w:space="0" w:color="auto"/>
        <w:bottom w:val="none" w:sz="0" w:space="0" w:color="auto"/>
        <w:right w:val="none" w:sz="0" w:space="0" w:color="auto"/>
      </w:divBdr>
    </w:div>
    <w:div w:id="203607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gon.rospotrebnadzor.ru/content/62/389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541</Words>
  <Characters>3086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Дремучев</dc:creator>
  <cp:lastModifiedBy>Дремучев</cp:lastModifiedBy>
  <cp:revision>2</cp:revision>
  <dcterms:created xsi:type="dcterms:W3CDTF">2021-01-25T07:43:00Z</dcterms:created>
  <dcterms:modified xsi:type="dcterms:W3CDTF">2021-02-15T04:59:00Z</dcterms:modified>
</cp:coreProperties>
</file>